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AF" w:rsidRDefault="00F47C01">
      <w:pPr>
        <w:spacing w:after="0" w:line="248" w:lineRule="auto"/>
        <w:ind w:left="477" w:right="47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ОТЧЕТ </w:t>
      </w:r>
    </w:p>
    <w:p w:rsidR="00CC73AF" w:rsidRDefault="00F47C01">
      <w:pPr>
        <w:spacing w:after="0"/>
        <w:ind w:left="10" w:right="2570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о реализации муниципальной программы Рыбинского муниципального района </w:t>
      </w:r>
    </w:p>
    <w:p w:rsidR="00CC73AF" w:rsidRDefault="00F47C01">
      <w:pPr>
        <w:spacing w:after="0" w:line="248" w:lineRule="auto"/>
        <w:ind w:left="1675" w:right="152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«Создание условий для эффективного управления муниципальными финансами в Рыбинском муниципальном районе» за 202</w:t>
      </w:r>
      <w:r w:rsidR="00C45745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CC73AF" w:rsidRDefault="00F47C01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Ответственный исполнитель - Управление экономики и финансов администрации Рыбинского МР </w:t>
      </w:r>
    </w:p>
    <w:p w:rsidR="00CC73AF" w:rsidRDefault="00F47C0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C73AF" w:rsidRDefault="00F47C01">
      <w:pPr>
        <w:numPr>
          <w:ilvl w:val="0"/>
          <w:numId w:val="1"/>
        </w:numPr>
        <w:spacing w:after="13" w:line="248" w:lineRule="auto"/>
        <w:ind w:hanging="708"/>
      </w:pPr>
      <w:r>
        <w:rPr>
          <w:rFonts w:ascii="Times New Roman" w:eastAsia="Times New Roman" w:hAnsi="Times New Roman" w:cs="Times New Roman"/>
          <w:sz w:val="28"/>
        </w:rPr>
        <w:t>Информация о финансировании муниципальной программы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5212" w:type="dxa"/>
        <w:tblInd w:w="0" w:type="dxa"/>
        <w:tblLayout w:type="fixed"/>
        <w:tblCellMar>
          <w:top w:w="65" w:type="dxa"/>
          <w:left w:w="74" w:type="dxa"/>
          <w:right w:w="4" w:type="dxa"/>
        </w:tblCellMar>
        <w:tblLook w:val="04A0" w:firstRow="1" w:lastRow="0" w:firstColumn="1" w:lastColumn="0" w:noHBand="0" w:noVBand="1"/>
      </w:tblPr>
      <w:tblGrid>
        <w:gridCol w:w="529"/>
        <w:gridCol w:w="6928"/>
        <w:gridCol w:w="1043"/>
        <w:gridCol w:w="993"/>
        <w:gridCol w:w="992"/>
        <w:gridCol w:w="992"/>
        <w:gridCol w:w="3735"/>
      </w:tblGrid>
      <w:tr w:rsidR="00CC73AF" w:rsidTr="000E5857">
        <w:trPr>
          <w:trHeight w:val="653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CC73AF" w:rsidRDefault="00F47C01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6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основного мероприятия </w:t>
            </w:r>
          </w:p>
        </w:tc>
        <w:tc>
          <w:tcPr>
            <w:tcW w:w="4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Объем финансирования, тыс. руб.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Причина отклонения объёмов финансирования от плана </w:t>
            </w:r>
          </w:p>
        </w:tc>
      </w:tr>
      <w:tr w:rsidR="00CC73AF" w:rsidTr="000E5857">
        <w:trPr>
          <w:trHeight w:val="332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AF" w:rsidRDefault="00CC73AF"/>
        </w:tc>
        <w:tc>
          <w:tcPr>
            <w:tcW w:w="6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AF" w:rsidRDefault="00CC73AF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МБ  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C73AF" w:rsidTr="000E5857">
        <w:trPr>
          <w:trHeight w:val="334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CC73AF"/>
        </w:tc>
        <w:tc>
          <w:tcPr>
            <w:tcW w:w="6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CC73AF"/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факт </w:t>
            </w:r>
          </w:p>
        </w:tc>
        <w:tc>
          <w:tcPr>
            <w:tcW w:w="3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CC73AF"/>
        </w:tc>
      </w:tr>
      <w:tr w:rsidR="00CC73AF" w:rsidTr="000E5857">
        <w:trPr>
          <w:trHeight w:val="3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</w:tr>
      <w:tr w:rsidR="000E5857" w:rsidTr="000E5857">
        <w:trPr>
          <w:trHeight w:val="97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57" w:rsidRDefault="000E5857" w:rsidP="000E585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57" w:rsidRDefault="000E5857" w:rsidP="000E58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эффективного управления </w:t>
            </w:r>
          </w:p>
          <w:p w:rsidR="000E5857" w:rsidRDefault="000E5857" w:rsidP="000E5857">
            <w:pPr>
              <w:ind w:left="2" w:right="17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муниципальными финансами в Рыбинском муниципальном районе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57" w:rsidRDefault="000E5857" w:rsidP="000E585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1 157,2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57" w:rsidRDefault="000E5857" w:rsidP="000E5857">
            <w:r w:rsidRPr="001B6C2E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B6C2E">
              <w:rPr>
                <w:rFonts w:ascii="Times New Roman" w:eastAsia="Times New Roman" w:hAnsi="Times New Roman" w:cs="Times New Roman"/>
                <w:sz w:val="28"/>
              </w:rPr>
              <w:t xml:space="preserve">157,2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57" w:rsidRDefault="000E5857" w:rsidP="000E5857">
            <w:r w:rsidRPr="001B6C2E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B6C2E">
              <w:rPr>
                <w:rFonts w:ascii="Times New Roman" w:eastAsia="Times New Roman" w:hAnsi="Times New Roman" w:cs="Times New Roman"/>
                <w:sz w:val="28"/>
              </w:rPr>
              <w:t xml:space="preserve">157,2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57" w:rsidRDefault="000E5857" w:rsidP="000E5857">
            <w:r w:rsidRPr="001B6C2E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B6C2E">
              <w:rPr>
                <w:rFonts w:ascii="Times New Roman" w:eastAsia="Times New Roman" w:hAnsi="Times New Roman" w:cs="Times New Roman"/>
                <w:sz w:val="28"/>
              </w:rPr>
              <w:t xml:space="preserve">157,2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57" w:rsidRDefault="000E5857" w:rsidP="000E58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5857" w:rsidTr="000E5857">
        <w:trPr>
          <w:trHeight w:val="3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57" w:rsidRDefault="000E5857" w:rsidP="000E58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57" w:rsidRDefault="000E5857" w:rsidP="000E58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Итого по муниципальной программе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57" w:rsidRPr="000E5857" w:rsidRDefault="000E5857" w:rsidP="000E5857">
            <w:pPr>
              <w:jc w:val="both"/>
              <w:rPr>
                <w:b/>
              </w:rPr>
            </w:pPr>
            <w:r w:rsidRPr="000E5857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E5857">
              <w:rPr>
                <w:rFonts w:ascii="Times New Roman" w:eastAsia="Times New Roman" w:hAnsi="Times New Roman" w:cs="Times New Roman"/>
                <w:b/>
                <w:sz w:val="28"/>
              </w:rPr>
              <w:t>157,2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57" w:rsidRPr="000E5857" w:rsidRDefault="000E5857" w:rsidP="000E5857">
            <w:pPr>
              <w:rPr>
                <w:b/>
              </w:rPr>
            </w:pPr>
            <w:r w:rsidRPr="000E5857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E5857">
              <w:rPr>
                <w:rFonts w:ascii="Times New Roman" w:eastAsia="Times New Roman" w:hAnsi="Times New Roman" w:cs="Times New Roman"/>
                <w:b/>
                <w:sz w:val="28"/>
              </w:rPr>
              <w:t xml:space="preserve">157,2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57" w:rsidRPr="000E5857" w:rsidRDefault="000E5857" w:rsidP="000E5857">
            <w:pPr>
              <w:rPr>
                <w:b/>
              </w:rPr>
            </w:pPr>
            <w:r w:rsidRPr="000E5857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E5857">
              <w:rPr>
                <w:rFonts w:ascii="Times New Roman" w:eastAsia="Times New Roman" w:hAnsi="Times New Roman" w:cs="Times New Roman"/>
                <w:b/>
                <w:sz w:val="28"/>
              </w:rPr>
              <w:t xml:space="preserve">157,2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57" w:rsidRPr="000E5857" w:rsidRDefault="000E5857" w:rsidP="000E5857">
            <w:pPr>
              <w:rPr>
                <w:b/>
              </w:rPr>
            </w:pPr>
            <w:r w:rsidRPr="000E5857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E5857">
              <w:rPr>
                <w:rFonts w:ascii="Times New Roman" w:eastAsia="Times New Roman" w:hAnsi="Times New Roman" w:cs="Times New Roman"/>
                <w:b/>
                <w:sz w:val="28"/>
              </w:rPr>
              <w:t xml:space="preserve">157,2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57" w:rsidRDefault="000E5857" w:rsidP="000E58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CC73AF" w:rsidRDefault="00F47C01">
      <w:pPr>
        <w:spacing w:after="5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C73AF" w:rsidRDefault="00F47C01">
      <w:pPr>
        <w:numPr>
          <w:ilvl w:val="0"/>
          <w:numId w:val="1"/>
        </w:numPr>
        <w:spacing w:after="13" w:line="248" w:lineRule="auto"/>
        <w:ind w:hanging="708"/>
      </w:pPr>
      <w:r>
        <w:rPr>
          <w:rFonts w:ascii="Times New Roman" w:eastAsia="Times New Roman" w:hAnsi="Times New Roman" w:cs="Times New Roman"/>
          <w:sz w:val="28"/>
        </w:rPr>
        <w:t xml:space="preserve">Информация о выполнении целевых показателей муниципальной программы </w:t>
      </w:r>
    </w:p>
    <w:p w:rsidR="00CC73AF" w:rsidRDefault="00F47C01">
      <w:pPr>
        <w:spacing w:after="0"/>
        <w:ind w:left="54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4707" w:type="dxa"/>
        <w:tblInd w:w="0" w:type="dxa"/>
        <w:tblCellMar>
          <w:top w:w="65" w:type="dxa"/>
          <w:left w:w="77" w:type="dxa"/>
          <w:right w:w="62" w:type="dxa"/>
        </w:tblCellMar>
        <w:tblLook w:val="04A0" w:firstRow="1" w:lastRow="0" w:firstColumn="1" w:lastColumn="0" w:noHBand="0" w:noVBand="1"/>
      </w:tblPr>
      <w:tblGrid>
        <w:gridCol w:w="7657"/>
        <w:gridCol w:w="1843"/>
        <w:gridCol w:w="1631"/>
        <w:gridCol w:w="1771"/>
        <w:gridCol w:w="1805"/>
      </w:tblGrid>
      <w:tr w:rsidR="00CC73AF">
        <w:trPr>
          <w:trHeight w:val="334"/>
        </w:trPr>
        <w:tc>
          <w:tcPr>
            <w:tcW w:w="7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целевого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Единица измерения 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Значение целевого показателя </w:t>
            </w:r>
          </w:p>
        </w:tc>
      </w:tr>
      <w:tr w:rsidR="00CC73A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CC73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CC73AF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базовое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плановое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фактическое </w:t>
            </w:r>
          </w:p>
        </w:tc>
      </w:tr>
      <w:tr w:rsidR="00CC73AF">
        <w:trPr>
          <w:trHeight w:val="33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</w:tr>
      <w:tr w:rsidR="00CC73AF">
        <w:trPr>
          <w:trHeight w:val="655"/>
        </w:trPr>
        <w:tc>
          <w:tcPr>
            <w:tcW w:w="14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 w:rsidP="00C45745">
            <w:pPr>
              <w:ind w:left="1531" w:right="14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«Создание условий для эффективного управления муниципальными финансами в Рыбинском муниципальном районе» </w:t>
            </w:r>
          </w:p>
        </w:tc>
      </w:tr>
      <w:tr w:rsidR="00CC73AF" w:rsidTr="00E85AF4">
        <w:trPr>
          <w:trHeight w:val="74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надлежащего качества управления </w:t>
            </w:r>
          </w:p>
          <w:p w:rsidR="00CC73AF" w:rsidRDefault="00F47C01" w:rsidP="00E85AF4"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муниципальными финансами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да/нет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CC73AF">
        <w:trPr>
          <w:trHeight w:val="129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r>
              <w:rPr>
                <w:rFonts w:ascii="Times New Roman" w:eastAsia="Times New Roman" w:hAnsi="Times New Roman" w:cs="Times New Roman"/>
                <w:sz w:val="28"/>
              </w:rPr>
              <w:t xml:space="preserve">Соблюдение требований бюджетного законодательства Российской Федерации при формировании и исполнении бюджета (отсутствие нарушений Бюджетного кодекса Российской Федерации)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да/нет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CC73AF">
        <w:trPr>
          <w:trHeight w:val="334"/>
        </w:trPr>
        <w:tc>
          <w:tcPr>
            <w:tcW w:w="14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Основное мероприятие «Создание условий для эффективного управления муниципальными финансами в  </w:t>
            </w:r>
          </w:p>
        </w:tc>
      </w:tr>
      <w:tr w:rsidR="00CC73AF">
        <w:trPr>
          <w:trHeight w:val="334"/>
        </w:trPr>
        <w:tc>
          <w:tcPr>
            <w:tcW w:w="1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3AF" w:rsidRDefault="00F47C01">
            <w:pPr>
              <w:ind w:left="507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Рыбинском муниципальном районе» 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73AF" w:rsidRDefault="00CC73AF"/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73AF" w:rsidRDefault="00CC73AF"/>
        </w:tc>
      </w:tr>
      <w:tr w:rsidR="00CC73AF">
        <w:trPr>
          <w:trHeight w:val="653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бесперебойной работы автоматизированных систем в бюджетном процессе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да/нет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CC73AF">
        <w:trPr>
          <w:trHeight w:val="65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Полнота и актуализация нормативно-правового и методологического обеспечения бюджетного процесса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да/нет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CC73AF">
        <w:trPr>
          <w:trHeight w:val="97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r>
              <w:rPr>
                <w:rFonts w:ascii="Times New Roman" w:eastAsia="Times New Roman" w:hAnsi="Times New Roman" w:cs="Times New Roman"/>
                <w:sz w:val="28"/>
              </w:rPr>
              <w:t xml:space="preserve">Доля предоставленной сельским поселениям дотации на выравнивание бюджетной обеспеченности из бюджета Рыбинского МР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F4" w:rsidRDefault="00E85AF4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73AF" w:rsidRDefault="00F47C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100%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100%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100% </w:t>
            </w:r>
          </w:p>
        </w:tc>
      </w:tr>
      <w:tr w:rsidR="00CC73AF">
        <w:trPr>
          <w:trHeight w:val="162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Отношение объема муниципального долга к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F4" w:rsidRDefault="00E85AF4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85AF4" w:rsidRDefault="00E85AF4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73AF" w:rsidRDefault="00F47C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 более 50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 более 50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</w:tbl>
    <w:p w:rsidR="00CC73AF" w:rsidRDefault="00F47C01">
      <w:pPr>
        <w:spacing w:after="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C73AF" w:rsidRDefault="00F47C01">
      <w:pPr>
        <w:numPr>
          <w:ilvl w:val="0"/>
          <w:numId w:val="1"/>
        </w:numPr>
        <w:spacing w:after="0"/>
        <w:ind w:hanging="708"/>
      </w:pPr>
      <w:r>
        <w:rPr>
          <w:rFonts w:ascii="Times New Roman" w:eastAsia="Times New Roman" w:hAnsi="Times New Roman" w:cs="Times New Roman"/>
          <w:sz w:val="28"/>
        </w:rPr>
        <w:t xml:space="preserve">Информация об изменениях, внесённых в муниципальную программу: </w:t>
      </w:r>
    </w:p>
    <w:p w:rsidR="00CC73AF" w:rsidRDefault="00F47C01">
      <w:pPr>
        <w:spacing w:after="0"/>
        <w:ind w:left="708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4758" w:type="dxa"/>
        <w:tblInd w:w="0" w:type="dxa"/>
        <w:tblCellMar>
          <w:top w:w="65" w:type="dxa"/>
          <w:left w:w="108" w:type="dxa"/>
        </w:tblCellMar>
        <w:tblLook w:val="04A0" w:firstRow="1" w:lastRow="0" w:firstColumn="1" w:lastColumn="0" w:noHBand="0" w:noVBand="1"/>
      </w:tblPr>
      <w:tblGrid>
        <w:gridCol w:w="5103"/>
        <w:gridCol w:w="4964"/>
        <w:gridCol w:w="4691"/>
      </w:tblGrid>
      <w:tr w:rsidR="00CC73AF" w:rsidTr="00397A95">
        <w:trPr>
          <w:cantSplit/>
          <w:trHeight w:val="65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Перечень изменений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AF" w:rsidRDefault="00F47C01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Обоснование изменений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Реквизиты нормативных правовых актов </w:t>
            </w:r>
          </w:p>
        </w:tc>
      </w:tr>
      <w:tr w:rsidR="00CC73AF" w:rsidTr="00397A95">
        <w:trPr>
          <w:cantSplit/>
          <w:trHeight w:val="290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 w:rsidP="00397A95">
            <w:pPr>
              <w:pStyle w:val="a3"/>
              <w:numPr>
                <w:ilvl w:val="0"/>
                <w:numId w:val="4"/>
              </w:numPr>
              <w:tabs>
                <w:tab w:val="left" w:pos="397"/>
              </w:tabs>
              <w:spacing w:line="238" w:lineRule="auto"/>
              <w:ind w:left="29" w:right="107" w:firstLine="0"/>
              <w:jc w:val="both"/>
            </w:pPr>
            <w:r w:rsidRPr="0056238F">
              <w:rPr>
                <w:rFonts w:ascii="Times New Roman" w:eastAsia="Times New Roman" w:hAnsi="Times New Roman" w:cs="Times New Roman"/>
                <w:sz w:val="28"/>
              </w:rPr>
              <w:t>Объём финансирования программы на 202</w:t>
            </w:r>
            <w:r w:rsidR="0059101B" w:rsidRPr="0056238F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56238F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59101B" w:rsidRPr="0056238F">
              <w:rPr>
                <w:rFonts w:ascii="Times New Roman" w:eastAsia="Times New Roman" w:hAnsi="Times New Roman" w:cs="Times New Roman"/>
                <w:sz w:val="28"/>
              </w:rPr>
              <w:t xml:space="preserve">увеличен </w:t>
            </w:r>
            <w:r w:rsidRPr="0056238F">
              <w:rPr>
                <w:rFonts w:ascii="Times New Roman" w:eastAsia="Times New Roman" w:hAnsi="Times New Roman" w:cs="Times New Roman"/>
                <w:sz w:val="28"/>
              </w:rPr>
              <w:t xml:space="preserve">на </w:t>
            </w:r>
            <w:r w:rsidR="0059101B" w:rsidRPr="0056238F">
              <w:rPr>
                <w:rFonts w:ascii="Times New Roman" w:eastAsia="Times New Roman" w:hAnsi="Times New Roman" w:cs="Times New Roman"/>
                <w:sz w:val="28"/>
              </w:rPr>
              <w:t>27,1</w:t>
            </w:r>
            <w:r w:rsidRPr="0056238F">
              <w:rPr>
                <w:rFonts w:ascii="Times New Roman" w:eastAsia="Times New Roman" w:hAnsi="Times New Roman" w:cs="Times New Roman"/>
                <w:sz w:val="28"/>
              </w:rPr>
              <w:t xml:space="preserve"> т</w:t>
            </w:r>
            <w:r w:rsidR="0059101B" w:rsidRPr="0056238F">
              <w:rPr>
                <w:rFonts w:ascii="Times New Roman" w:eastAsia="Times New Roman" w:hAnsi="Times New Roman" w:cs="Times New Roman"/>
                <w:sz w:val="28"/>
              </w:rPr>
              <w:t>ыс</w:t>
            </w:r>
            <w:r w:rsidRPr="0056238F">
              <w:rPr>
                <w:rFonts w:ascii="Times New Roman" w:eastAsia="Times New Roman" w:hAnsi="Times New Roman" w:cs="Times New Roman"/>
                <w:sz w:val="28"/>
              </w:rPr>
              <w:t>.р</w:t>
            </w:r>
            <w:r w:rsidR="0059101B" w:rsidRPr="0056238F">
              <w:rPr>
                <w:rFonts w:ascii="Times New Roman" w:eastAsia="Times New Roman" w:hAnsi="Times New Roman" w:cs="Times New Roman"/>
                <w:sz w:val="28"/>
              </w:rPr>
              <w:t>уб</w:t>
            </w:r>
            <w:r w:rsidRPr="0056238F">
              <w:rPr>
                <w:rFonts w:ascii="Times New Roman" w:eastAsia="Times New Roman" w:hAnsi="Times New Roman" w:cs="Times New Roman"/>
                <w:sz w:val="28"/>
              </w:rPr>
              <w:t xml:space="preserve">. и составляет </w:t>
            </w:r>
            <w:r w:rsidR="0056238F" w:rsidRPr="0056238F">
              <w:rPr>
                <w:rFonts w:ascii="Times New Roman" w:eastAsia="Times New Roman" w:hAnsi="Times New Roman" w:cs="Times New Roman"/>
                <w:sz w:val="28"/>
              </w:rPr>
              <w:t>1 262,2</w:t>
            </w:r>
            <w:r w:rsidRPr="0056238F">
              <w:rPr>
                <w:rFonts w:ascii="Times New Roman" w:eastAsia="Times New Roman" w:hAnsi="Times New Roman" w:cs="Times New Roman"/>
                <w:sz w:val="28"/>
              </w:rPr>
              <w:t xml:space="preserve"> т</w:t>
            </w:r>
            <w:r w:rsidR="0056238F" w:rsidRPr="0056238F">
              <w:rPr>
                <w:rFonts w:ascii="Times New Roman" w:eastAsia="Times New Roman" w:hAnsi="Times New Roman" w:cs="Times New Roman"/>
                <w:sz w:val="28"/>
              </w:rPr>
              <w:t>ыс</w:t>
            </w:r>
            <w:r w:rsidRPr="0056238F">
              <w:rPr>
                <w:rFonts w:ascii="Times New Roman" w:eastAsia="Times New Roman" w:hAnsi="Times New Roman" w:cs="Times New Roman"/>
                <w:sz w:val="28"/>
              </w:rPr>
              <w:t>.р</w:t>
            </w:r>
            <w:r w:rsidR="0056238F" w:rsidRPr="0056238F">
              <w:rPr>
                <w:rFonts w:ascii="Times New Roman" w:eastAsia="Times New Roman" w:hAnsi="Times New Roman" w:cs="Times New Roman"/>
                <w:sz w:val="28"/>
              </w:rPr>
              <w:t>уб</w:t>
            </w:r>
            <w:r w:rsidRPr="0056238F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CC73AF" w:rsidRDefault="00F47C0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spacing w:after="2" w:line="23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Решение Муниципального Совета Рыбинского муниципального района от </w:t>
            </w:r>
          </w:p>
          <w:p w:rsidR="00CC73AF" w:rsidRDefault="00F47C01" w:rsidP="0059101B">
            <w:pPr>
              <w:tabs>
                <w:tab w:val="right" w:pos="4707"/>
              </w:tabs>
              <w:spacing w:line="237" w:lineRule="auto"/>
              <w:ind w:left="2" w:right="14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59101B"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>.09.202</w:t>
            </w:r>
            <w:r w:rsidR="0059101B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9101B">
              <w:rPr>
                <w:rFonts w:ascii="Times New Roman" w:eastAsia="Times New Roman" w:hAnsi="Times New Roman" w:cs="Times New Roman"/>
                <w:sz w:val="28"/>
              </w:rPr>
              <w:t xml:space="preserve">214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59101B">
              <w:rPr>
                <w:rFonts w:ascii="Times New Roman" w:eastAsia="Times New Roman" w:hAnsi="Times New Roman" w:cs="Times New Roman"/>
                <w:sz w:val="28"/>
              </w:rPr>
              <w:t xml:space="preserve">О внесении изменений в решение Муниципального Совета Рыбинского муниципального района от 16.12.2021 № 156 «О бюджете Рыбинского муниципального района на 2022 год и на плановый период 2023 и 2024 годов»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Постановление </w:t>
            </w:r>
            <w:r w:rsidR="0059101B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дминистрации Рыбинского муниципального района </w:t>
            </w:r>
          </w:p>
          <w:p w:rsidR="00CC73AF" w:rsidRDefault="0059101B" w:rsidP="0059101B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15.12.2022 № 1677 «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О внесении </w:t>
            </w:r>
          </w:p>
          <w:p w:rsidR="00CC73AF" w:rsidRDefault="00F47C01" w:rsidP="0056238F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изменений в постановление администрации Рыбинского муниципального района от 11.07.2014 №</w:t>
            </w:r>
            <w:r w:rsidR="0059101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1202»   </w:t>
            </w:r>
          </w:p>
          <w:p w:rsidR="00CC73AF" w:rsidRDefault="00F47C0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C73AF" w:rsidRDefault="00F47C0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C73AF" w:rsidRDefault="00F47C0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C73AF" w:rsidTr="00397A95">
        <w:trPr>
          <w:cantSplit/>
          <w:trHeight w:val="323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 w:rsidP="00E85AF4">
            <w:pPr>
              <w:numPr>
                <w:ilvl w:val="0"/>
                <w:numId w:val="3"/>
              </w:numPr>
              <w:tabs>
                <w:tab w:val="left" w:pos="454"/>
              </w:tabs>
              <w:spacing w:after="34" w:line="237" w:lineRule="auto"/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названии и по тексту слова «на 2014-202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годы» заменены словами «на 2014-202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годы» </w:t>
            </w:r>
          </w:p>
          <w:p w:rsidR="00E85AF4" w:rsidRPr="00E85AF4" w:rsidRDefault="00E85AF4" w:rsidP="00E85AF4">
            <w:pPr>
              <w:pStyle w:val="a3"/>
              <w:numPr>
                <w:ilvl w:val="0"/>
                <w:numId w:val="3"/>
              </w:numPr>
              <w:tabs>
                <w:tab w:val="left" w:pos="467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E85AF4">
              <w:rPr>
                <w:rFonts w:ascii="Times New Roman" w:eastAsia="Times New Roman" w:hAnsi="Times New Roman" w:cs="Times New Roman"/>
                <w:sz w:val="28"/>
              </w:rPr>
              <w:t xml:space="preserve">Объём финансирования программы на 2022 год </w:t>
            </w:r>
            <w:r>
              <w:rPr>
                <w:rFonts w:ascii="Times New Roman" w:eastAsia="Times New Roman" w:hAnsi="Times New Roman" w:cs="Times New Roman"/>
                <w:sz w:val="28"/>
              </w:rPr>
              <w:t>уменьшен</w:t>
            </w:r>
            <w:r w:rsidRPr="00E85AF4"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  <w:r w:rsidRPr="00E85AF4">
              <w:rPr>
                <w:rFonts w:ascii="Times New Roman" w:eastAsia="Times New Roman" w:hAnsi="Times New Roman" w:cs="Times New Roman"/>
                <w:sz w:val="28"/>
              </w:rPr>
              <w:t xml:space="preserve"> тыс.руб. и составляет 1 </w:t>
            </w:r>
            <w:r>
              <w:rPr>
                <w:rFonts w:ascii="Times New Roman" w:eastAsia="Times New Roman" w:hAnsi="Times New Roman" w:cs="Times New Roman"/>
                <w:sz w:val="28"/>
              </w:rPr>
              <w:t>157</w:t>
            </w:r>
            <w:r w:rsidRPr="00E85AF4">
              <w:rPr>
                <w:rFonts w:ascii="Times New Roman" w:eastAsia="Times New Roman" w:hAnsi="Times New Roman" w:cs="Times New Roman"/>
                <w:sz w:val="28"/>
              </w:rPr>
              <w:t xml:space="preserve">,2 тыс.руб. </w:t>
            </w:r>
          </w:p>
          <w:p w:rsidR="00CC73AF" w:rsidRDefault="00F47C01" w:rsidP="00E85AF4">
            <w:pPr>
              <w:numPr>
                <w:ilvl w:val="0"/>
                <w:numId w:val="3"/>
              </w:numPr>
              <w:tabs>
                <w:tab w:val="left" w:pos="454"/>
              </w:tabs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 объем финансирования программы и составляет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202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 – 1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35,1 т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>ыс</w:t>
            </w:r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>уб</w:t>
            </w:r>
            <w:r>
              <w:rPr>
                <w:rFonts w:ascii="Times New Roman" w:eastAsia="Times New Roman" w:hAnsi="Times New Roman" w:cs="Times New Roman"/>
                <w:sz w:val="28"/>
              </w:rPr>
              <w:t>., на 202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>964,6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>ыс</w:t>
            </w:r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>уб</w:t>
            </w:r>
            <w:r>
              <w:rPr>
                <w:rFonts w:ascii="Times New Roman" w:eastAsia="Times New Roman" w:hAnsi="Times New Roman" w:cs="Times New Roman"/>
                <w:sz w:val="28"/>
              </w:rPr>
              <w:t>., добавлен 202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>622,3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>ыс</w:t>
            </w:r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>уб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CC73AF" w:rsidRDefault="00F47C01" w:rsidP="00E85AF4">
            <w:pPr>
              <w:numPr>
                <w:ilvl w:val="0"/>
                <w:numId w:val="3"/>
              </w:numPr>
              <w:tabs>
                <w:tab w:val="left" w:pos="457"/>
              </w:tabs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Текст программы и финансовое обеспечение приведены в соответствие с изменениями.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DA" w:rsidRDefault="006400DA" w:rsidP="00514351">
            <w:pPr>
              <w:tabs>
                <w:tab w:val="center" w:pos="2484"/>
                <w:tab w:val="right" w:pos="4707"/>
              </w:tabs>
              <w:ind w:right="14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Совета  </w:t>
            </w:r>
          </w:p>
          <w:p w:rsidR="006400DA" w:rsidRDefault="006400DA" w:rsidP="00691CF2">
            <w:pPr>
              <w:tabs>
                <w:tab w:val="right" w:pos="4707"/>
              </w:tabs>
              <w:spacing w:after="120" w:line="238" w:lineRule="auto"/>
              <w:ind w:right="14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Рыбинского муниципального района от </w:t>
            </w: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</w:rPr>
              <w:t>237</w:t>
            </w:r>
            <w:r w:rsidR="005143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«О внесении изменений в решение Муниципального Совета Рыбинского муниципального района от 1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</w:rPr>
              <w:t>156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«О бюджете Рыбинского муниципального района на 202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годов» </w:t>
            </w:r>
          </w:p>
          <w:p w:rsidR="00CC73AF" w:rsidRDefault="00F47C01" w:rsidP="00514351">
            <w:pPr>
              <w:tabs>
                <w:tab w:val="center" w:pos="2483"/>
                <w:tab w:val="right" w:pos="4707"/>
              </w:tabs>
              <w:ind w:righ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Совета </w:t>
            </w:r>
          </w:p>
          <w:p w:rsidR="00CC73AF" w:rsidRDefault="00F47C01" w:rsidP="00514351">
            <w:pPr>
              <w:tabs>
                <w:tab w:val="right" w:pos="4707"/>
              </w:tabs>
              <w:ind w:left="2" w:right="14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Рыбинского муниципального района от </w:t>
            </w:r>
          </w:p>
          <w:p w:rsidR="00CC73AF" w:rsidRDefault="000E5857" w:rsidP="00514351">
            <w:pPr>
              <w:tabs>
                <w:tab w:val="right" w:pos="4707"/>
              </w:tabs>
              <w:ind w:left="2" w:right="14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 №</w:t>
            </w:r>
            <w:r w:rsidR="006400D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236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 «О бюджете Рыбинского муниципального района на 202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 годов».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51" w:rsidRPr="00514351" w:rsidRDefault="00514351" w:rsidP="0051435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14351">
              <w:rPr>
                <w:rFonts w:ascii="Times New Roman" w:eastAsia="Times New Roman" w:hAnsi="Times New Roman" w:cs="Times New Roman"/>
                <w:sz w:val="28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514351">
              <w:rPr>
                <w:rFonts w:ascii="Times New Roman" w:eastAsia="Times New Roman" w:hAnsi="Times New Roman" w:cs="Times New Roman"/>
                <w:sz w:val="28"/>
              </w:rPr>
              <w:t xml:space="preserve">дминистрации Рыбинского муниципального района </w:t>
            </w:r>
          </w:p>
          <w:p w:rsidR="00514351" w:rsidRPr="00514351" w:rsidRDefault="00514351" w:rsidP="0051435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  <w:r w:rsidRPr="00514351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514351">
              <w:rPr>
                <w:rFonts w:ascii="Times New Roman" w:eastAsia="Times New Roman" w:hAnsi="Times New Roman" w:cs="Times New Roman"/>
                <w:sz w:val="28"/>
              </w:rPr>
              <w:t>1.202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514351">
              <w:rPr>
                <w:rFonts w:ascii="Times New Roman" w:eastAsia="Times New Roman" w:hAnsi="Times New Roman" w:cs="Times New Roman"/>
                <w:sz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125 </w:t>
            </w:r>
            <w:r w:rsidRPr="00514351">
              <w:rPr>
                <w:rFonts w:ascii="Times New Roman" w:eastAsia="Times New Roman" w:hAnsi="Times New Roman" w:cs="Times New Roman"/>
                <w:sz w:val="28"/>
              </w:rPr>
              <w:t xml:space="preserve">«О внесении </w:t>
            </w:r>
          </w:p>
          <w:p w:rsidR="00CC73AF" w:rsidRDefault="00514351" w:rsidP="00514351">
            <w:pPr>
              <w:jc w:val="both"/>
            </w:pPr>
            <w:r w:rsidRPr="00514351">
              <w:rPr>
                <w:rFonts w:ascii="Times New Roman" w:eastAsia="Times New Roman" w:hAnsi="Times New Roman" w:cs="Times New Roman"/>
                <w:sz w:val="28"/>
              </w:rPr>
              <w:t>изменений в постановление администрации Рыбинского муниципального района от 11.07.2014 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14351">
              <w:rPr>
                <w:rFonts w:ascii="Times New Roman" w:eastAsia="Times New Roman" w:hAnsi="Times New Roman" w:cs="Times New Roman"/>
                <w:sz w:val="28"/>
              </w:rPr>
              <w:t xml:space="preserve">1202» </w:t>
            </w:r>
          </w:p>
        </w:tc>
      </w:tr>
    </w:tbl>
    <w:p w:rsidR="00E85AF4" w:rsidRDefault="00E85AF4">
      <w:pPr>
        <w:spacing w:after="0"/>
        <w:ind w:left="711"/>
        <w:rPr>
          <w:rFonts w:ascii="Times New Roman" w:eastAsia="Times New Roman" w:hAnsi="Times New Roman" w:cs="Times New Roman"/>
          <w:sz w:val="28"/>
        </w:rPr>
      </w:pPr>
    </w:p>
    <w:p w:rsidR="00CC73AF" w:rsidRDefault="00F47C01">
      <w:pPr>
        <w:spacing w:after="0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C73AF" w:rsidRDefault="00691CF2">
      <w:pPr>
        <w:spacing w:after="13" w:line="248" w:lineRule="auto"/>
        <w:ind w:left="-15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F47C01">
        <w:rPr>
          <w:rFonts w:ascii="Times New Roman" w:eastAsia="Times New Roman" w:hAnsi="Times New Roman" w:cs="Times New Roman"/>
          <w:sz w:val="28"/>
        </w:rPr>
        <w:t>.</w:t>
      </w:r>
      <w:r w:rsidR="00F47C01">
        <w:rPr>
          <w:rFonts w:ascii="Arial" w:eastAsia="Arial" w:hAnsi="Arial" w:cs="Arial"/>
          <w:sz w:val="28"/>
        </w:rPr>
        <w:t xml:space="preserve"> </w:t>
      </w:r>
      <w:r w:rsidR="00F47C01">
        <w:rPr>
          <w:rFonts w:ascii="Times New Roman" w:eastAsia="Times New Roman" w:hAnsi="Times New Roman" w:cs="Times New Roman"/>
          <w:sz w:val="28"/>
        </w:rPr>
        <w:t xml:space="preserve">Конкретные результаты реализации муниципальной программы, достигнутые за отчетный период по обеспечению надлежащего качества управления муниципальными финансами </w:t>
      </w:r>
    </w:p>
    <w:p w:rsidR="00F47C01" w:rsidRDefault="00F47C01">
      <w:pPr>
        <w:spacing w:after="13" w:line="248" w:lineRule="auto"/>
        <w:ind w:left="-15" w:firstLine="708"/>
      </w:pPr>
    </w:p>
    <w:tbl>
      <w:tblPr>
        <w:tblStyle w:val="TableGrid"/>
        <w:tblW w:w="14681" w:type="dxa"/>
        <w:tblInd w:w="0" w:type="dxa"/>
        <w:tblCellMar>
          <w:top w:w="64" w:type="dxa"/>
          <w:left w:w="142" w:type="dxa"/>
          <w:right w:w="39" w:type="dxa"/>
        </w:tblCellMar>
        <w:tblLook w:val="04A0" w:firstRow="1" w:lastRow="0" w:firstColumn="1" w:lastColumn="0" w:noHBand="0" w:noVBand="1"/>
      </w:tblPr>
      <w:tblGrid>
        <w:gridCol w:w="9501"/>
        <w:gridCol w:w="2693"/>
        <w:gridCol w:w="2487"/>
      </w:tblGrid>
      <w:tr w:rsidR="00CC73AF">
        <w:trPr>
          <w:trHeight w:val="653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результата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Единица измерения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Значение результата </w:t>
            </w:r>
          </w:p>
        </w:tc>
      </w:tr>
      <w:tr w:rsidR="00CC73AF" w:rsidTr="00866052">
        <w:trPr>
          <w:trHeight w:val="90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 w:rsidP="00691CF2"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бесперебойной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работы автоматизированных информационных систем и оборудования, используемых в бюджетном процессе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да/нет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CC73AF">
        <w:trPr>
          <w:trHeight w:val="653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 w:rsidP="00F47C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Доля автоматизированных процедур закупок товаров, работ, услуг заказчиков на всех стадиях закупок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866052" w:rsidP="00866052">
            <w:pPr>
              <w:ind w:right="105" w:firstLine="8"/>
              <w:jc w:val="center"/>
            </w:pPr>
            <w:r w:rsidRPr="00866052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866052" w:rsidTr="00866052">
        <w:trPr>
          <w:trHeight w:val="401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52" w:rsidRPr="00866052" w:rsidRDefault="00866052" w:rsidP="0086605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66052"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66052">
              <w:rPr>
                <w:rFonts w:ascii="Times New Roman" w:eastAsia="Times New Roman" w:hAnsi="Times New Roman" w:cs="Times New Roman"/>
                <w:sz w:val="28"/>
              </w:rPr>
              <w:t>Выполнение плана мероприятий по обучению муниципальных служащих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52" w:rsidRDefault="00866052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52" w:rsidRDefault="00866052" w:rsidP="00866052">
            <w:pPr>
              <w:ind w:right="105" w:firstLine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CC73AF">
        <w:trPr>
          <w:trHeight w:val="655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866052" w:rsidP="00F47C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F47C01">
              <w:rPr>
                <w:rFonts w:ascii="Arial" w:eastAsia="Arial" w:hAnsi="Arial" w:cs="Arial"/>
                <w:sz w:val="28"/>
              </w:rPr>
              <w:t xml:space="preserve">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Доля ГРБС, охваченных мероприятиями по оценке качества финансового менеджмента, оценке эффективности бюджетных расходов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 w:rsidP="00866052">
            <w:pPr>
              <w:ind w:right="105" w:firstLine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CC73AF">
        <w:trPr>
          <w:trHeight w:val="653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866052" w:rsidP="00F47C01">
            <w:pPr>
              <w:tabs>
                <w:tab w:val="right" w:pos="932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F47C01">
              <w:rPr>
                <w:rFonts w:ascii="Arial" w:eastAsia="Arial" w:hAnsi="Arial" w:cs="Arial"/>
                <w:sz w:val="28"/>
              </w:rPr>
              <w:t xml:space="preserve">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Составление и публикация на официальном сайте администрации </w:t>
            </w:r>
          </w:p>
          <w:p w:rsidR="00CC73AF" w:rsidRDefault="00F47C01" w:rsidP="00F47C01">
            <w:r>
              <w:rPr>
                <w:rFonts w:ascii="Times New Roman" w:eastAsia="Times New Roman" w:hAnsi="Times New Roman" w:cs="Times New Roman"/>
                <w:sz w:val="28"/>
              </w:rPr>
              <w:t xml:space="preserve">Рыбинского МР брошюры Бюджет для граждан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да/нет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CC73AF">
        <w:trPr>
          <w:trHeight w:val="656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866052" w:rsidP="00F47C01"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F47C01">
              <w:rPr>
                <w:rFonts w:ascii="Arial" w:eastAsia="Arial" w:hAnsi="Arial" w:cs="Arial"/>
                <w:sz w:val="28"/>
              </w:rPr>
              <w:t xml:space="preserve">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Организация информационной кампании в целях увеличения доходной части консолидированного бюджета Рыбинского МР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да/нет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866052">
        <w:trPr>
          <w:trHeight w:val="656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52" w:rsidRDefault="00866052" w:rsidP="00F47C0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7. </w:t>
            </w:r>
            <w:r w:rsidRPr="00866052">
              <w:rPr>
                <w:rFonts w:ascii="Times New Roman" w:eastAsia="Times New Roman" w:hAnsi="Times New Roman" w:cs="Times New Roman"/>
                <w:sz w:val="28"/>
              </w:rPr>
              <w:t>Выполнение плана по проведению тематических семинаров, сессий конференций по отдельным направлениям развития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52" w:rsidRDefault="00866052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52" w:rsidRDefault="00866052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CC73AF">
        <w:trPr>
          <w:trHeight w:val="1298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397A95" w:rsidP="00F47C01">
            <w:pPr>
              <w:ind w:right="7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F47C01">
              <w:rPr>
                <w:rFonts w:ascii="Arial" w:eastAsia="Arial" w:hAnsi="Arial" w:cs="Arial"/>
                <w:sz w:val="28"/>
              </w:rPr>
              <w:t xml:space="preserve">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Отношение объема муниципального долга к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56238F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6238F" w:rsidTr="0021269A">
        <w:trPr>
          <w:trHeight w:val="1061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38F" w:rsidRDefault="00397A95" w:rsidP="00F47C01">
            <w:pPr>
              <w:tabs>
                <w:tab w:val="right" w:pos="932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56238F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56238F">
              <w:rPr>
                <w:rFonts w:ascii="Arial" w:eastAsia="Arial" w:hAnsi="Arial" w:cs="Arial"/>
                <w:sz w:val="28"/>
              </w:rPr>
              <w:t xml:space="preserve"> </w:t>
            </w:r>
            <w:r w:rsidR="0056238F">
              <w:rPr>
                <w:rFonts w:ascii="Times New Roman" w:eastAsia="Times New Roman" w:hAnsi="Times New Roman" w:cs="Times New Roman"/>
                <w:sz w:val="28"/>
              </w:rPr>
              <w:t xml:space="preserve">Разрыв между максимальным и минимальным уровнем расчетной </w:t>
            </w:r>
          </w:p>
          <w:p w:rsidR="0056238F" w:rsidRDefault="0056238F" w:rsidP="00F47C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бюджетной обеспеченности поселений после распределения дотации на выравнивание бюджетной обеспеченности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38F" w:rsidRDefault="0056238F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раз (не </w:t>
            </w:r>
          </w:p>
          <w:p w:rsidR="0056238F" w:rsidRDefault="0056238F" w:rsidP="00AE30C5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более)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38F" w:rsidRDefault="0056238F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</w:tr>
      <w:tr w:rsidR="00CC73AF">
        <w:trPr>
          <w:trHeight w:val="653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397A95" w:rsidP="00F47C01">
            <w:pPr>
              <w:tabs>
                <w:tab w:val="center" w:pos="1375"/>
                <w:tab w:val="center" w:pos="3003"/>
                <w:tab w:val="center" w:pos="4593"/>
                <w:tab w:val="center" w:pos="6396"/>
                <w:tab w:val="center" w:pos="8059"/>
                <w:tab w:val="right" w:pos="932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F47C01">
              <w:rPr>
                <w:rFonts w:ascii="Arial" w:eastAsia="Arial" w:hAnsi="Arial" w:cs="Arial"/>
                <w:sz w:val="28"/>
              </w:rPr>
              <w:t xml:space="preserve">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Количество сельских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поселений,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получивших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дотацию на выравнивание бюджетной обеспеченности из бюджета Рыбинского МР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</w:t>
            </w:r>
          </w:p>
          <w:p w:rsidR="00CC73AF" w:rsidRDefault="00F47C01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поселений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56238F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CC73AF">
        <w:trPr>
          <w:trHeight w:val="655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397A95" w:rsidP="00F47C01">
            <w:pPr>
              <w:tabs>
                <w:tab w:val="center" w:pos="1431"/>
                <w:tab w:val="center" w:pos="2640"/>
                <w:tab w:val="center" w:pos="4036"/>
                <w:tab w:val="center" w:pos="5985"/>
                <w:tab w:val="right" w:pos="932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F47C01">
              <w:rPr>
                <w:rFonts w:ascii="Arial" w:eastAsia="Arial" w:hAnsi="Arial" w:cs="Arial"/>
                <w:sz w:val="28"/>
              </w:rPr>
              <w:t xml:space="preserve">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Соблюдение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ab/>
              <w:t xml:space="preserve">установленного процента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софинансирования </w:t>
            </w:r>
          </w:p>
          <w:p w:rsidR="00CC73AF" w:rsidRDefault="00F47C01" w:rsidP="00F47C01">
            <w:r>
              <w:rPr>
                <w:rFonts w:ascii="Times New Roman" w:eastAsia="Times New Roman" w:hAnsi="Times New Roman" w:cs="Times New Roman"/>
                <w:sz w:val="28"/>
              </w:rPr>
              <w:t xml:space="preserve">государственных программ за счет средств местных бюджетов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F" w:rsidRDefault="00F47C01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100 </w:t>
            </w:r>
          </w:p>
        </w:tc>
      </w:tr>
    </w:tbl>
    <w:p w:rsidR="00CC73AF" w:rsidRDefault="00F47C01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C73AF" w:rsidRDefault="00F47C01" w:rsidP="00397A95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5. Годовой отчет о реализации основного мероприятия муниципальной программы Рыбинского муниципального района «Создание условий для эффективного управления муниципальными финансами» за 202</w:t>
      </w:r>
      <w:r w:rsidR="00691CF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год: </w:t>
      </w:r>
    </w:p>
    <w:p w:rsidR="00CC73AF" w:rsidRDefault="00F47C01">
      <w:pPr>
        <w:spacing w:after="155"/>
        <w:ind w:left="22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CC73AF" w:rsidRDefault="00F47C01">
      <w:pPr>
        <w:spacing w:after="0" w:line="248" w:lineRule="auto"/>
        <w:ind w:left="477" w:right="47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ОТЧЕТ </w:t>
      </w:r>
    </w:p>
    <w:p w:rsidR="0056238F" w:rsidRDefault="00F47C01">
      <w:pPr>
        <w:spacing w:after="0" w:line="248" w:lineRule="auto"/>
        <w:ind w:left="477" w:right="400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реализации основного мероприятия муниципальной программы Рыбинского муниципального района </w:t>
      </w:r>
    </w:p>
    <w:p w:rsidR="00CC73AF" w:rsidRDefault="00CC73AF">
      <w:pPr>
        <w:spacing w:after="5"/>
      </w:pPr>
    </w:p>
    <w:tbl>
      <w:tblPr>
        <w:tblStyle w:val="TableGrid"/>
        <w:tblpPr w:vertAnchor="page" w:horzAnchor="margin" w:tblpY="2581"/>
        <w:tblOverlap w:val="never"/>
        <w:tblW w:w="14737" w:type="dxa"/>
        <w:tblInd w:w="0" w:type="dxa"/>
        <w:tblCellMar>
          <w:top w:w="64" w:type="dxa"/>
          <w:left w:w="77" w:type="dxa"/>
          <w:right w:w="81" w:type="dxa"/>
        </w:tblCellMar>
        <w:tblLook w:val="04A0" w:firstRow="1" w:lastRow="0" w:firstColumn="1" w:lastColumn="0" w:noHBand="0" w:noVBand="1"/>
      </w:tblPr>
      <w:tblGrid>
        <w:gridCol w:w="7956"/>
        <w:gridCol w:w="1561"/>
        <w:gridCol w:w="1633"/>
        <w:gridCol w:w="1777"/>
        <w:gridCol w:w="1810"/>
      </w:tblGrid>
      <w:tr w:rsidR="0056238F" w:rsidTr="00691CF2">
        <w:trPr>
          <w:trHeight w:val="330"/>
        </w:trPr>
        <w:tc>
          <w:tcPr>
            <w:tcW w:w="7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38F" w:rsidRDefault="0056238F" w:rsidP="0056238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целевого показателя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8F" w:rsidRDefault="0056238F" w:rsidP="005623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Единица измерения 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8F" w:rsidRDefault="0056238F" w:rsidP="0056238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Значение целевого показателя </w:t>
            </w:r>
          </w:p>
        </w:tc>
      </w:tr>
      <w:tr w:rsidR="0056238F" w:rsidTr="00691CF2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8F" w:rsidRDefault="0056238F" w:rsidP="0056238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8F" w:rsidRDefault="0056238F" w:rsidP="0056238F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8F" w:rsidRDefault="0056238F" w:rsidP="0056238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базовое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8F" w:rsidRDefault="0056238F" w:rsidP="0056238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плановое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8F" w:rsidRDefault="0056238F" w:rsidP="0056238F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фактическое </w:t>
            </w:r>
          </w:p>
        </w:tc>
      </w:tr>
      <w:tr w:rsidR="0056238F" w:rsidTr="00691CF2">
        <w:trPr>
          <w:trHeight w:val="327"/>
        </w:trPr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8F" w:rsidRDefault="0056238F" w:rsidP="0056238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8F" w:rsidRDefault="0056238F" w:rsidP="0056238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8F" w:rsidRDefault="0056238F" w:rsidP="0056238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8F" w:rsidRDefault="0056238F" w:rsidP="0056238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8F" w:rsidRDefault="0056238F" w:rsidP="0056238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</w:tr>
      <w:tr w:rsidR="0056238F" w:rsidTr="0056238F">
        <w:trPr>
          <w:trHeight w:val="330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8F" w:rsidRDefault="0056238F" w:rsidP="0056238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эффективного управления муниципальными финансами в Рыбинском МР </w:t>
            </w:r>
          </w:p>
        </w:tc>
      </w:tr>
      <w:tr w:rsidR="0056238F" w:rsidTr="00691CF2">
        <w:trPr>
          <w:trHeight w:val="420"/>
        </w:trPr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8F" w:rsidRDefault="0056238F" w:rsidP="0056238F">
            <w:r>
              <w:rPr>
                <w:rFonts w:ascii="Times New Roman" w:eastAsia="Times New Roman" w:hAnsi="Times New Roman" w:cs="Times New Roman"/>
                <w:sz w:val="28"/>
              </w:rPr>
              <w:t>Обеспечение беспереб</w:t>
            </w:r>
            <w:r w:rsidR="00691CF2">
              <w:rPr>
                <w:rFonts w:ascii="Times New Roman" w:eastAsia="Times New Roman" w:hAnsi="Times New Roman" w:cs="Times New Roman"/>
                <w:sz w:val="28"/>
              </w:rPr>
              <w:t>ойной работы автоматизированных</w:t>
            </w:r>
            <w:r w:rsidR="00691CF2">
              <w:t xml:space="preserve"> </w:t>
            </w:r>
            <w:r w:rsidR="00691CF2" w:rsidRPr="00691CF2">
              <w:rPr>
                <w:rFonts w:ascii="Times New Roman" w:eastAsia="Times New Roman" w:hAnsi="Times New Roman" w:cs="Times New Roman"/>
                <w:sz w:val="28"/>
              </w:rPr>
              <w:t>систем в бюджетном процессе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8F" w:rsidRDefault="0056238F" w:rsidP="0056238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да/нет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8F" w:rsidRDefault="0056238F" w:rsidP="0056238F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8F" w:rsidRDefault="0056238F" w:rsidP="0056238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8F" w:rsidRDefault="0056238F" w:rsidP="0056238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691CF2" w:rsidTr="00691CF2">
        <w:trPr>
          <w:trHeight w:val="420"/>
        </w:trPr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F2" w:rsidRDefault="00691CF2" w:rsidP="00691CF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Полнота и актуализация нормативно-правового и методологического обеспечения бюджетного процесса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F2" w:rsidRDefault="00691CF2" w:rsidP="00691CF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да/нет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F2" w:rsidRDefault="00691CF2" w:rsidP="00691CF2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F2" w:rsidRDefault="00691CF2" w:rsidP="00691CF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F2" w:rsidRDefault="00691CF2" w:rsidP="00691CF2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691CF2" w:rsidTr="00691CF2">
        <w:trPr>
          <w:trHeight w:val="420"/>
        </w:trPr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F2" w:rsidRDefault="00691CF2" w:rsidP="00691CF2">
            <w:r>
              <w:rPr>
                <w:rFonts w:ascii="Times New Roman" w:eastAsia="Times New Roman" w:hAnsi="Times New Roman" w:cs="Times New Roman"/>
                <w:sz w:val="28"/>
              </w:rPr>
              <w:t xml:space="preserve">Доля предоставленной сельским поселениям дотации на выравнивание бюджетной обеспеченности из бюджета Рыбинского МР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95" w:rsidRDefault="00397A95" w:rsidP="00691CF2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91CF2" w:rsidRDefault="00691CF2" w:rsidP="00691CF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F2" w:rsidRDefault="00691CF2" w:rsidP="00691CF2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100%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F2" w:rsidRDefault="00691CF2" w:rsidP="00691CF2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100%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F2" w:rsidRDefault="00691CF2" w:rsidP="00691CF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100% </w:t>
            </w:r>
          </w:p>
        </w:tc>
      </w:tr>
      <w:tr w:rsidR="00691CF2" w:rsidTr="00691CF2">
        <w:trPr>
          <w:trHeight w:val="420"/>
        </w:trPr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F2" w:rsidRDefault="00691CF2" w:rsidP="00691CF2">
            <w:r>
              <w:rPr>
                <w:rFonts w:ascii="Times New Roman" w:eastAsia="Times New Roman" w:hAnsi="Times New Roman" w:cs="Times New Roman"/>
                <w:sz w:val="28"/>
              </w:rPr>
              <w:t xml:space="preserve">Отношение объема муниципального долга к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95" w:rsidRDefault="00397A95" w:rsidP="00397A95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91CF2" w:rsidRDefault="00691CF2" w:rsidP="00691CF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F2" w:rsidRDefault="00691CF2" w:rsidP="00691CF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 более 50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F2" w:rsidRDefault="00691CF2" w:rsidP="00691CF2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 более 50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F2" w:rsidRDefault="00691CF2" w:rsidP="00691CF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</w:tbl>
    <w:p w:rsidR="00CC73AF" w:rsidRDefault="00F47C0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C73AF" w:rsidRDefault="00F47C0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CF2" w:rsidRDefault="00F47C01" w:rsidP="00691CF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91CF2">
        <w:rPr>
          <w:rFonts w:ascii="Times New Roman" w:eastAsia="Times New Roman" w:hAnsi="Times New Roman" w:cs="Times New Roman"/>
          <w:sz w:val="28"/>
        </w:rPr>
        <w:t>Заместитель начальника управления,</w:t>
      </w:r>
    </w:p>
    <w:p w:rsidR="0047060D" w:rsidRDefault="00691CF2" w:rsidP="00691CF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начальник </w:t>
      </w:r>
      <w:r w:rsidR="00F47C01">
        <w:rPr>
          <w:rFonts w:ascii="Times New Roman" w:eastAsia="Times New Roman" w:hAnsi="Times New Roman" w:cs="Times New Roman"/>
          <w:sz w:val="28"/>
        </w:rPr>
        <w:t xml:space="preserve">бюджетного отдела </w:t>
      </w:r>
      <w:r>
        <w:rPr>
          <w:rFonts w:ascii="Times New Roman" w:eastAsia="Times New Roman" w:hAnsi="Times New Roman" w:cs="Times New Roman"/>
          <w:sz w:val="28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</w:rPr>
        <w:t>экономики и финансов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C73AF" w:rsidRDefault="0047060D" w:rsidP="00691CF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администрации Рыбинского муниципального района                      </w:t>
      </w:r>
      <w:r w:rsidR="00F47C01"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bookmarkStart w:id="0" w:name="_GoBack"/>
      <w:bookmarkEnd w:id="0"/>
      <w:r w:rsidR="00F47C01">
        <w:rPr>
          <w:rFonts w:ascii="Times New Roman" w:eastAsia="Times New Roman" w:hAnsi="Times New Roman" w:cs="Times New Roman"/>
          <w:sz w:val="28"/>
        </w:rPr>
        <w:t xml:space="preserve"> </w:t>
      </w:r>
      <w:r w:rsidR="00691CF2">
        <w:rPr>
          <w:rFonts w:ascii="Times New Roman" w:eastAsia="Times New Roman" w:hAnsi="Times New Roman" w:cs="Times New Roman"/>
          <w:sz w:val="28"/>
        </w:rPr>
        <w:t xml:space="preserve">Ж.Е. </w:t>
      </w:r>
      <w:proofErr w:type="spellStart"/>
      <w:r w:rsidR="00691CF2">
        <w:rPr>
          <w:rFonts w:ascii="Times New Roman" w:eastAsia="Times New Roman" w:hAnsi="Times New Roman" w:cs="Times New Roman"/>
          <w:sz w:val="28"/>
        </w:rPr>
        <w:t>Печникова</w:t>
      </w:r>
      <w:proofErr w:type="spellEnd"/>
      <w:r w:rsidR="00F47C01">
        <w:rPr>
          <w:rFonts w:ascii="Times New Roman" w:eastAsia="Times New Roman" w:hAnsi="Times New Roman" w:cs="Times New Roman"/>
          <w:sz w:val="28"/>
        </w:rPr>
        <w:t xml:space="preserve"> </w:t>
      </w:r>
    </w:p>
    <w:p w:rsidR="00CC73AF" w:rsidRDefault="00F47C0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CC73AF">
      <w:pgSz w:w="16838" w:h="11906" w:orient="landscape"/>
      <w:pgMar w:top="713" w:right="1132" w:bottom="90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477"/>
    <w:multiLevelType w:val="hybridMultilevel"/>
    <w:tmpl w:val="980CA17A"/>
    <w:lvl w:ilvl="0" w:tplc="626AF1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90CEB4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3CDBCC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C096CE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06188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8B6F4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FE8AAE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848A74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27B52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DC2B2A"/>
    <w:multiLevelType w:val="hybridMultilevel"/>
    <w:tmpl w:val="363E60A6"/>
    <w:lvl w:ilvl="0" w:tplc="3CF62D46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7C84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AC6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286D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D2C5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70BB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CEB9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695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D409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BD2BF4"/>
    <w:multiLevelType w:val="hybridMultilevel"/>
    <w:tmpl w:val="EB303436"/>
    <w:lvl w:ilvl="0" w:tplc="8B06DB1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27B6A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D24946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DEADBA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3487CA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98AC1A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5E2018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E02570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14954E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935217"/>
    <w:multiLevelType w:val="hybridMultilevel"/>
    <w:tmpl w:val="FA648472"/>
    <w:lvl w:ilvl="0" w:tplc="F1A61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D22B3"/>
    <w:multiLevelType w:val="hybridMultilevel"/>
    <w:tmpl w:val="F38006C6"/>
    <w:lvl w:ilvl="0" w:tplc="5B9E2384">
      <w:start w:val="100"/>
      <w:numFmt w:val="decimal"/>
      <w:lvlText w:val="%1"/>
      <w:lvlJc w:val="left"/>
      <w:pPr>
        <w:ind w:left="1271" w:hanging="42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AF"/>
    <w:rsid w:val="000E5857"/>
    <w:rsid w:val="00397A95"/>
    <w:rsid w:val="0047060D"/>
    <w:rsid w:val="00514351"/>
    <w:rsid w:val="0056238F"/>
    <w:rsid w:val="0059101B"/>
    <w:rsid w:val="006400DA"/>
    <w:rsid w:val="00691CF2"/>
    <w:rsid w:val="00866052"/>
    <w:rsid w:val="00BE414E"/>
    <w:rsid w:val="00C45745"/>
    <w:rsid w:val="00CC73AF"/>
    <w:rsid w:val="00E36B63"/>
    <w:rsid w:val="00E85AF4"/>
    <w:rsid w:val="00F4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16A3C-A695-42FD-B453-CF7C42E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4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Fin_Tihova</dc:creator>
  <cp:keywords/>
  <cp:lastModifiedBy>Fin_Evsa</cp:lastModifiedBy>
  <cp:revision>4</cp:revision>
  <dcterms:created xsi:type="dcterms:W3CDTF">2023-01-19T11:41:00Z</dcterms:created>
  <dcterms:modified xsi:type="dcterms:W3CDTF">2023-02-01T11:18:00Z</dcterms:modified>
</cp:coreProperties>
</file>